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1F2A37"/>
          <w:sz w:val="22"/>
          <w:szCs w:val="22"/>
        </w:rPr>
        <w:t xml:space="preserve">Practice name</w:t>
      </w:r>
    </w:p>
    <w:p>
      <w:r>
        <w:rPr>
          <w:color w:val="5B6470"/>
          <w:sz w:val="18"/>
          <w:szCs w:val="18"/>
        </w:rPr>
        <w:t xml:space="preserve">Address · Phone · Email</w:t>
      </w:r>
    </w:p>
    <w:p/>
    <w:p>
      <w:pPr>
        <w:pStyle w:val="Title"/>
      </w:pPr>
      <w:r>
        <w:rPr>
          <w:color w:val="1F2A37"/>
          <w:sz w:val="40"/>
          <w:szCs w:val="40"/>
        </w:rPr>
        <w:t xml:space="preserve">Worksheet: Medical Council certificate of good standing</w:t>
      </w:r>
    </w:p>
    <w:p>
      <w:r>
        <w:rPr>
          <w:color w:val="5B6470"/>
          <w:sz w:val="18"/>
          <w:szCs w:val="18"/>
        </w:rPr>
        <w:t xml:space="preserve">Date:            Ref: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Patient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Date of birth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MRN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Address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The online application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Medical Council registration number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Where the certificate is to be sent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Fee of €50</w:t>
            </w:r>
          </w:p>
          <w:p/>
        </w:tc>
      </w:tr>
    </w:tbl>
    <w:p/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color w:val="5B6470"/>
        <w:sz w:val="16"/>
        <w:szCs w:val="16"/>
      </w:rPr>
      <w:t xml:space="preserve">Ask Brigid · askbrigid.com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Worksheet: Medical Council certificate of good standing</dc:title>
  <dc:creator>Ask Brigid</dc:creator>
  <cp:lastModifiedBy>Un-named</cp:lastModifiedBy>
  <cp:revision>1</cp:revision>
  <dcterms:created xsi:type="dcterms:W3CDTF">2026-10-24T13:13:34.146Z</dcterms:created>
  <dcterms:modified xsi:type="dcterms:W3CDTF">2026-10-24T13:13:34.146Z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